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2247900" cy="128451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845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EAA Chapter 770 March Chapter Gathering Minutes</w:t>
      </w:r>
    </w:p>
    <w:p w:rsidR="00000000" w:rsidDel="00000000" w:rsidP="00000000" w:rsidRDefault="00000000" w:rsidRPr="00000000" w14:paraId="00000003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Thursday March 20, 2025</w:t>
      </w:r>
    </w:p>
    <w:p w:rsidR="00000000" w:rsidDel="00000000" w:rsidP="00000000" w:rsidRDefault="00000000" w:rsidRPr="00000000" w14:paraId="00000004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Location: IDOT Aeronautics</w:t>
      </w:r>
    </w:p>
    <w:p w:rsidR="00000000" w:rsidDel="00000000" w:rsidP="00000000" w:rsidRDefault="00000000" w:rsidRPr="00000000" w14:paraId="00000005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start: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1826 hrs - 29 members present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fliChapter video presented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February Minutes presented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to accept made by Jim Bildilli, 2nd from Greg Benshoff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Minutes accepted after unanimous vote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Treasurer’s report: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black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black"/>
          <w:rtl w:val="0"/>
        </w:rPr>
        <w:t xml:space="preserve">Total $11,398.62 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black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black"/>
          <w:rtl w:val="0"/>
        </w:rPr>
        <w:t xml:space="preserve">Scholarship fund  $7,326.44 + $3,752.48 EAA account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black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black"/>
          <w:rtl w:val="0"/>
        </w:rPr>
        <w:t xml:space="preserve">Collected $25.70 in interest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to accept made by Val Nester, 2nd from Liz Bron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Treasurer's report accepted after unanimous vote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Announcements: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Morrisonville School Public Safety field trip - 03/28 from 11-Noon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STL Soaring Seminar - 03/29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STEM Fair - Rochester HS - 04/09 1730-2030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STEAM Career Fair 04/29 &amp; 04/30 - Orr Building 0900-1300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 Rallies 04/12, 05/10, 06/14, 08/14, &amp; 09/13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Rain Dates following week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Build &amp; Fly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Oliver, plans in place to start next month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ABEC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Cliff to start when he returns from Sun N’ Fun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Ford Tri-Motor 05/30-06/01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details yet when plane arriving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Volunteers needed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Air Academy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Ages 16-18 - Discovery Camp - 07/07-07/12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Ages 14-16 Explorer Camp - 06/28-07/03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Kiefer Croxton &amp; Jimmy Osborn attending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Wings &amp; Wheels updates: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Scott, contact made with military for static displays, development plans still ongoing</w:t>
      </w:r>
    </w:p>
    <w:p w:rsidR="00000000" w:rsidDel="00000000" w:rsidP="00000000" w:rsidRDefault="00000000" w:rsidRPr="00000000" w14:paraId="00000025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Adjourned @ 1850 hrs for Skip Talbet’s storm chasing presentation </w:t>
      </w:r>
    </w:p>
    <w:p w:rsidR="00000000" w:rsidDel="00000000" w:rsidP="00000000" w:rsidRDefault="00000000" w:rsidRPr="00000000" w14:paraId="00000027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